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8307" w14:textId="74ED1B39" w:rsidR="00E30C4B" w:rsidRPr="00E30C4B" w:rsidRDefault="00E30C4B" w:rsidP="0061397C">
      <w:pPr>
        <w:autoSpaceDE w:val="0"/>
        <w:autoSpaceDN w:val="0"/>
        <w:adjustRightInd w:val="0"/>
        <w:spacing w:after="0" w:line="360" w:lineRule="auto"/>
        <w:rPr>
          <w:rFonts w:ascii="Book Antiqua" w:hAnsi="Book Antiqua" w:cs="Times New Roman"/>
          <w:sz w:val="24"/>
          <w:szCs w:val="24"/>
        </w:rPr>
      </w:pPr>
      <w:r>
        <w:rPr>
          <w:noProof/>
          <w:lang w:eastAsia="sl-SI"/>
        </w:rPr>
        <w:drawing>
          <wp:anchor distT="0" distB="0" distL="114300" distR="114300" simplePos="0" relativeHeight="251659264" behindDoc="1" locked="0" layoutInCell="1" allowOverlap="1" wp14:anchorId="473A43F5" wp14:editId="3F53EB29">
            <wp:simplePos x="0" y="0"/>
            <wp:positionH relativeFrom="margin">
              <wp:align>right</wp:align>
            </wp:positionH>
            <wp:positionV relativeFrom="paragraph">
              <wp:posOffset>-466725</wp:posOffset>
            </wp:positionV>
            <wp:extent cx="5731200" cy="1706400"/>
            <wp:effectExtent l="0" t="0" r="3175"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ica dizaj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200" cy="1706400"/>
                    </a:xfrm>
                    <a:prstGeom prst="rect">
                      <a:avLst/>
                    </a:prstGeom>
                  </pic:spPr>
                </pic:pic>
              </a:graphicData>
            </a:graphic>
            <wp14:sizeRelH relativeFrom="margin">
              <wp14:pctWidth>0</wp14:pctWidth>
            </wp14:sizeRelH>
            <wp14:sizeRelV relativeFrom="margin">
              <wp14:pctHeight>0</wp14:pctHeight>
            </wp14:sizeRelV>
          </wp:anchor>
        </w:drawing>
      </w:r>
    </w:p>
    <w:p w14:paraId="595BF395" w14:textId="77777777" w:rsidR="00E30C4B" w:rsidRPr="00E30C4B" w:rsidRDefault="00E30C4B" w:rsidP="0061397C">
      <w:pPr>
        <w:autoSpaceDE w:val="0"/>
        <w:autoSpaceDN w:val="0"/>
        <w:adjustRightInd w:val="0"/>
        <w:spacing w:after="0" w:line="360" w:lineRule="auto"/>
        <w:rPr>
          <w:rFonts w:ascii="Book Antiqua" w:hAnsi="Book Antiqua" w:cs="Times New Roman"/>
          <w:sz w:val="24"/>
          <w:szCs w:val="24"/>
        </w:rPr>
      </w:pPr>
    </w:p>
    <w:p w14:paraId="29C0847D" w14:textId="2F704A5E" w:rsidR="00E30C4B" w:rsidRPr="00F3177B" w:rsidRDefault="00E30C4B" w:rsidP="00E30C4B">
      <w:pPr>
        <w:pStyle w:val="Naslov"/>
        <w:jc w:val="center"/>
        <w:rPr>
          <w:rFonts w:ascii="Book Antiqua" w:hAnsi="Book Antiqua"/>
          <w:lang w:val="sl-SI"/>
        </w:rPr>
      </w:pPr>
      <w:r w:rsidRPr="00F3177B">
        <w:rPr>
          <w:rFonts w:ascii="Book Antiqua" w:hAnsi="Book Antiqua"/>
          <w:lang w:val="sl-SI"/>
        </w:rPr>
        <w:t>Jenkova nagrada 202</w:t>
      </w:r>
      <w:r>
        <w:rPr>
          <w:rFonts w:ascii="Book Antiqua" w:hAnsi="Book Antiqua"/>
          <w:lang w:val="sl-SI"/>
        </w:rPr>
        <w:t>1</w:t>
      </w:r>
    </w:p>
    <w:p w14:paraId="3DF61DAA" w14:textId="59A77744" w:rsidR="00E30C4B" w:rsidRPr="00E30C4B" w:rsidRDefault="00E30C4B" w:rsidP="00E30C4B">
      <w:pPr>
        <w:autoSpaceDE w:val="0"/>
        <w:autoSpaceDN w:val="0"/>
        <w:adjustRightInd w:val="0"/>
        <w:spacing w:after="0" w:line="360" w:lineRule="auto"/>
        <w:jc w:val="center"/>
        <w:rPr>
          <w:rFonts w:ascii="Book Antiqua" w:hAnsi="Book Antiqua" w:cs="Times New Roman"/>
          <w:b/>
          <w:sz w:val="36"/>
          <w:szCs w:val="36"/>
        </w:rPr>
      </w:pPr>
      <w:r w:rsidRPr="00E30C4B">
        <w:rPr>
          <w:rFonts w:ascii="Book Antiqua" w:hAnsi="Book Antiqua"/>
          <w:b/>
          <w:sz w:val="36"/>
          <w:szCs w:val="36"/>
        </w:rPr>
        <w:t>Utemeljitev žirije za Jenkovo nagrado</w:t>
      </w:r>
    </w:p>
    <w:p w14:paraId="267D5A72" w14:textId="77777777" w:rsidR="00E30C4B" w:rsidRDefault="00E30C4B" w:rsidP="0061397C">
      <w:pPr>
        <w:autoSpaceDE w:val="0"/>
        <w:autoSpaceDN w:val="0"/>
        <w:adjustRightInd w:val="0"/>
        <w:spacing w:after="0" w:line="360" w:lineRule="auto"/>
        <w:rPr>
          <w:rFonts w:ascii="Book Antiqua" w:hAnsi="Book Antiqua" w:cs="Times New Roman"/>
          <w:sz w:val="24"/>
          <w:szCs w:val="24"/>
        </w:rPr>
      </w:pPr>
    </w:p>
    <w:p w14:paraId="4B9BC804" w14:textId="11E63483" w:rsidR="00D36744" w:rsidRPr="00E30C4B" w:rsidRDefault="00122716" w:rsidP="00122716">
      <w:pPr>
        <w:autoSpaceDE w:val="0"/>
        <w:autoSpaceDN w:val="0"/>
        <w:adjustRightInd w:val="0"/>
        <w:spacing w:after="0" w:line="360" w:lineRule="auto"/>
        <w:rPr>
          <w:rFonts w:ascii="Book Antiqua" w:hAnsi="Book Antiqua" w:cs="Times New Roman"/>
          <w:sz w:val="24"/>
          <w:szCs w:val="24"/>
        </w:rPr>
      </w:pPr>
      <w:r w:rsidRPr="00217CE8">
        <w:rPr>
          <w:rFonts w:ascii="Garamond" w:hAnsi="Garamond" w:cs="Times New Roman"/>
          <w:sz w:val="24"/>
          <w:szCs w:val="24"/>
        </w:rPr>
        <w:t>Pesniška knjiga</w:t>
      </w:r>
      <w:r w:rsidRPr="00217CE8">
        <w:rPr>
          <w:rFonts w:ascii="Garamond" w:hAnsi="Garamond" w:cs="Times New Roman"/>
          <w:i/>
          <w:iCs/>
          <w:sz w:val="24"/>
          <w:szCs w:val="24"/>
        </w:rPr>
        <w:t xml:space="preserve"> To telo, pokončno</w:t>
      </w:r>
      <w:r w:rsidRPr="00217CE8">
        <w:rPr>
          <w:rFonts w:ascii="Garamond" w:hAnsi="Garamond" w:cs="Times New Roman"/>
          <w:sz w:val="24"/>
          <w:szCs w:val="24"/>
        </w:rPr>
        <w:t xml:space="preserve"> Nine Dragičević je v marsičem nadaljevanje pesnitve </w:t>
      </w:r>
      <w:r w:rsidRPr="00217CE8">
        <w:rPr>
          <w:rFonts w:ascii="Garamond" w:hAnsi="Garamond" w:cs="Times New Roman"/>
          <w:i/>
          <w:iCs/>
          <w:sz w:val="24"/>
          <w:szCs w:val="24"/>
        </w:rPr>
        <w:t xml:space="preserve">Ljubav reče greva </w:t>
      </w:r>
      <w:r w:rsidRPr="00217CE8">
        <w:rPr>
          <w:rFonts w:ascii="Garamond" w:hAnsi="Garamond" w:cs="Times New Roman"/>
          <w:sz w:val="24"/>
          <w:szCs w:val="24"/>
        </w:rPr>
        <w:t xml:space="preserve">(2019), zato je poemi mogoče brati kot svojevrsten diptih, ki bi mu v trenutni pesniški krajni težko našli par.  Če se je </w:t>
      </w:r>
      <w:r w:rsidRPr="00217CE8">
        <w:rPr>
          <w:rFonts w:ascii="Garamond" w:hAnsi="Garamond" w:cs="Times New Roman"/>
          <w:i/>
          <w:sz w:val="24"/>
          <w:szCs w:val="24"/>
        </w:rPr>
        <w:t xml:space="preserve">Ljubav </w:t>
      </w:r>
      <w:r w:rsidRPr="00217CE8">
        <w:rPr>
          <w:rFonts w:ascii="Garamond" w:hAnsi="Garamond" w:cs="Times New Roman"/>
          <w:iCs/>
          <w:sz w:val="24"/>
          <w:szCs w:val="24"/>
        </w:rPr>
        <w:t xml:space="preserve">ukvarjala s </w:t>
      </w:r>
      <w:r w:rsidRPr="00217CE8">
        <w:rPr>
          <w:rFonts w:ascii="Garamond" w:hAnsi="Garamond" w:cs="Times New Roman"/>
          <w:i/>
          <w:sz w:val="24"/>
          <w:szCs w:val="24"/>
        </w:rPr>
        <w:t>poskusom premika</w:t>
      </w:r>
      <w:r w:rsidRPr="00217CE8">
        <w:rPr>
          <w:rFonts w:ascii="Garamond" w:hAnsi="Garamond" w:cs="Times New Roman"/>
          <w:iCs/>
          <w:sz w:val="24"/>
          <w:szCs w:val="24"/>
        </w:rPr>
        <w:t xml:space="preserve"> v sedanjosti, da bi se prihodnost sploh lahko zgodila,</w:t>
      </w:r>
      <w:r w:rsidRPr="00217CE8">
        <w:rPr>
          <w:rFonts w:ascii="Garamond" w:hAnsi="Garamond" w:cs="Times New Roman"/>
          <w:i/>
          <w:sz w:val="24"/>
          <w:szCs w:val="24"/>
        </w:rPr>
        <w:t xml:space="preserve"> </w:t>
      </w:r>
      <w:r w:rsidRPr="00217CE8">
        <w:rPr>
          <w:rFonts w:ascii="Garamond" w:hAnsi="Garamond" w:cs="Times New Roman"/>
          <w:iCs/>
          <w:sz w:val="24"/>
          <w:szCs w:val="24"/>
        </w:rPr>
        <w:t xml:space="preserve"> v knjigi </w:t>
      </w:r>
      <w:r w:rsidRPr="00217CE8">
        <w:rPr>
          <w:rFonts w:ascii="Garamond" w:hAnsi="Garamond" w:cs="Times New Roman"/>
          <w:i/>
          <w:sz w:val="24"/>
          <w:szCs w:val="24"/>
        </w:rPr>
        <w:t xml:space="preserve">To telo, pokončno </w:t>
      </w:r>
      <w:r w:rsidRPr="00217CE8">
        <w:rPr>
          <w:rFonts w:ascii="Garamond" w:hAnsi="Garamond" w:cs="Times New Roman"/>
          <w:iCs/>
          <w:sz w:val="24"/>
          <w:szCs w:val="24"/>
        </w:rPr>
        <w:t xml:space="preserve">postane jasno, da se premiki lahko dogajajo le v </w:t>
      </w:r>
      <w:r w:rsidRPr="00217CE8">
        <w:rPr>
          <w:rFonts w:ascii="Garamond" w:hAnsi="Garamond" w:cs="Times New Roman"/>
          <w:i/>
          <w:sz w:val="24"/>
          <w:szCs w:val="24"/>
        </w:rPr>
        <w:t>pokončni, gibki zasidranosti v telo</w:t>
      </w:r>
      <w:r w:rsidRPr="00217CE8">
        <w:rPr>
          <w:rFonts w:ascii="Garamond" w:hAnsi="Garamond" w:cs="Times New Roman"/>
          <w:iCs/>
          <w:sz w:val="24"/>
          <w:szCs w:val="24"/>
        </w:rPr>
        <w:t>. To</w:t>
      </w:r>
      <w:r w:rsidRPr="00217CE8">
        <w:rPr>
          <w:rFonts w:ascii="Garamond" w:hAnsi="Garamond" w:cs="Times New Roman"/>
          <w:i/>
          <w:sz w:val="24"/>
          <w:szCs w:val="24"/>
        </w:rPr>
        <w:t xml:space="preserve"> telo</w:t>
      </w:r>
      <w:r w:rsidRPr="00217CE8">
        <w:rPr>
          <w:rFonts w:ascii="Garamond" w:hAnsi="Garamond" w:cs="Times New Roman"/>
          <w:iCs/>
          <w:sz w:val="24"/>
          <w:szCs w:val="24"/>
        </w:rPr>
        <w:t xml:space="preserve">, še zdaleč ne samo nekaj fizičnega, ni spoznano kot </w:t>
      </w:r>
      <w:proofErr w:type="spellStart"/>
      <w:r w:rsidRPr="00217CE8">
        <w:rPr>
          <w:rFonts w:ascii="Garamond" w:hAnsi="Garamond" w:cs="Times New Roman"/>
          <w:iCs/>
          <w:sz w:val="24"/>
          <w:szCs w:val="24"/>
        </w:rPr>
        <w:t>enostno</w:t>
      </w:r>
      <w:proofErr w:type="spellEnd"/>
      <w:r w:rsidRPr="00217CE8">
        <w:rPr>
          <w:rFonts w:ascii="Garamond" w:hAnsi="Garamond" w:cs="Times New Roman"/>
          <w:iCs/>
          <w:sz w:val="24"/>
          <w:szCs w:val="24"/>
        </w:rPr>
        <w:t xml:space="preserve">, ampak nekakšna </w:t>
      </w:r>
      <w:proofErr w:type="spellStart"/>
      <w:r w:rsidRPr="00217CE8">
        <w:rPr>
          <w:rFonts w:ascii="Garamond" w:hAnsi="Garamond" w:cs="Times New Roman"/>
          <w:iCs/>
          <w:sz w:val="24"/>
          <w:szCs w:val="24"/>
        </w:rPr>
        <w:t>monada</w:t>
      </w:r>
      <w:proofErr w:type="spellEnd"/>
      <w:r w:rsidRPr="00217CE8">
        <w:rPr>
          <w:rFonts w:ascii="Garamond" w:hAnsi="Garamond" w:cs="Times New Roman"/>
          <w:iCs/>
          <w:sz w:val="24"/>
          <w:szCs w:val="24"/>
        </w:rPr>
        <w:t xml:space="preserve"> </w:t>
      </w:r>
      <w:proofErr w:type="spellStart"/>
      <w:r w:rsidRPr="00217CE8">
        <w:rPr>
          <w:rFonts w:ascii="Garamond" w:hAnsi="Garamond" w:cs="Times New Roman"/>
          <w:iCs/>
          <w:sz w:val="24"/>
          <w:szCs w:val="24"/>
        </w:rPr>
        <w:t>mnoštvenosti</w:t>
      </w:r>
      <w:proofErr w:type="spellEnd"/>
      <w:r w:rsidRPr="00217CE8">
        <w:rPr>
          <w:rFonts w:ascii="Garamond" w:hAnsi="Garamond" w:cs="Times New Roman"/>
          <w:iCs/>
          <w:sz w:val="24"/>
          <w:szCs w:val="24"/>
        </w:rPr>
        <w:t xml:space="preserve">, prečijo ga zgodovine in možne prihodnosti: osebne, družinske, </w:t>
      </w:r>
      <w:proofErr w:type="spellStart"/>
      <w:r w:rsidRPr="00217CE8">
        <w:rPr>
          <w:rFonts w:ascii="Garamond" w:hAnsi="Garamond" w:cs="Times New Roman"/>
          <w:iCs/>
          <w:sz w:val="24"/>
          <w:szCs w:val="24"/>
        </w:rPr>
        <w:t>transgeneracijske</w:t>
      </w:r>
      <w:proofErr w:type="spellEnd"/>
      <w:r w:rsidRPr="00217CE8">
        <w:rPr>
          <w:rFonts w:ascii="Garamond" w:hAnsi="Garamond" w:cs="Times New Roman"/>
          <w:iCs/>
          <w:sz w:val="24"/>
          <w:szCs w:val="24"/>
        </w:rPr>
        <w:t xml:space="preserve">, manjšinske, razredne.  V pesnitvi se </w:t>
      </w:r>
      <w:proofErr w:type="spellStart"/>
      <w:r w:rsidRPr="00217CE8">
        <w:rPr>
          <w:rFonts w:ascii="Garamond" w:hAnsi="Garamond" w:cs="Times New Roman"/>
          <w:iCs/>
          <w:sz w:val="24"/>
          <w:szCs w:val="24"/>
        </w:rPr>
        <w:t>subjektka</w:t>
      </w:r>
      <w:proofErr w:type="spellEnd"/>
      <w:r w:rsidRPr="00217CE8">
        <w:rPr>
          <w:rFonts w:ascii="Garamond" w:hAnsi="Garamond" w:cs="Times New Roman"/>
          <w:iCs/>
          <w:sz w:val="24"/>
          <w:szCs w:val="24"/>
        </w:rPr>
        <w:t xml:space="preserve"> skozi telo odpre in da govoriti tem </w:t>
      </w:r>
      <w:proofErr w:type="spellStart"/>
      <w:r w:rsidRPr="00217CE8">
        <w:rPr>
          <w:rFonts w:ascii="Garamond" w:hAnsi="Garamond" w:cs="Times New Roman"/>
          <w:iCs/>
          <w:sz w:val="24"/>
          <w:szCs w:val="24"/>
        </w:rPr>
        <w:t>mnoštvenostim</w:t>
      </w:r>
      <w:proofErr w:type="spellEnd"/>
      <w:r w:rsidRPr="00217CE8">
        <w:rPr>
          <w:rFonts w:ascii="Garamond" w:hAnsi="Garamond" w:cs="Times New Roman"/>
          <w:iCs/>
          <w:sz w:val="24"/>
          <w:szCs w:val="24"/>
        </w:rPr>
        <w:t xml:space="preserve"> do roba izčrpanosti, vseskozi napenjajoč se, včasih (samo)destruktivno, na impulzu ritma v ostro in obenem skrhano kritiko, morda edino mogoče pristno pozicijo sodobnosti. Ritem, iztirjen, divji, zlomljen, a tudi v skrajni nemoči, ko zahteva le še tišino, še vedno besen, pa je tisti, ki odmerja, gradi, povezuje celotno kompozicijo na </w:t>
      </w:r>
      <w:proofErr w:type="spellStart"/>
      <w:r w:rsidRPr="00217CE8">
        <w:rPr>
          <w:rFonts w:ascii="Garamond" w:hAnsi="Garamond" w:cs="Times New Roman"/>
          <w:iCs/>
          <w:sz w:val="24"/>
          <w:szCs w:val="24"/>
        </w:rPr>
        <w:t>mikro</w:t>
      </w:r>
      <w:proofErr w:type="spellEnd"/>
      <w:r w:rsidRPr="00217CE8">
        <w:rPr>
          <w:rFonts w:ascii="Garamond" w:hAnsi="Garamond" w:cs="Times New Roman"/>
          <w:iCs/>
          <w:sz w:val="24"/>
          <w:szCs w:val="24"/>
        </w:rPr>
        <w:t xml:space="preserve"> in makro ravni.  Ritem je tukaj tudi tisti, ki lahko avtentično udejanji, pokaže neločljivost najbolj intimnega in najbolj družbenega, političnega. Skozi krovno izenačenost ritma, ki zastavi vse in stavi na vse, se v pesnitvi odvijejo tudi sekvence, kjer je podana strnjena kritična revizija zamolčanih zgodovin obrobnih, še posebej žensk. Telo</w:t>
      </w:r>
      <w:r w:rsidRPr="00217CE8">
        <w:rPr>
          <w:rFonts w:ascii="Garamond" w:hAnsi="Garamond" w:cs="Times New Roman"/>
          <w:sz w:val="24"/>
          <w:szCs w:val="24"/>
        </w:rPr>
        <w:t xml:space="preserve"> je torej lahko le družbeno telo, presečišče najrazličnejših silnic –  in njihovo konfliktno srečevališče, edinstveno družbeno tkivo. Ob tem je fizično občutenje družbenega telesa v poeziji Nine Dragičević na drugi ravni tudi še vedno avtentično občutenje individualnega, lastnega telesa kot nečesa, kar je vendarle tudi nasproti in kar se hoče postaviti zase, čeravno se zdi obet svobode izkoreninjena otroška bolezen. To občutenje vedno nastaja skozi jezik, ki je pri Nini Dragičević izrazito oseben, pa tudi poseben (mešanje različnih jezikovnih registrov, uporaba različnih jezikov in govoric idr.), šele tako se lahko (z)godijo transformacije – ekstatičnost, zamolk, bolečina, veselje, impulzivnost, in tako nastane fragmentarna podoba dotika drugega, drugačnega, vseskozi nelagodnega, a se hkrati kaže tudi v pobiranju, v odhajanju, v ljubezni z žensko. Ta pesniška celota se pri Nini Dragičević manifestira v nekakšno pesniško skladbo našega prostora in časa, ki nič ne skriva, vse </w:t>
      </w:r>
      <w:r w:rsidRPr="00217CE8">
        <w:rPr>
          <w:rFonts w:ascii="Garamond" w:hAnsi="Garamond" w:cs="Times New Roman"/>
          <w:i/>
          <w:iCs/>
          <w:sz w:val="24"/>
          <w:szCs w:val="24"/>
        </w:rPr>
        <w:t>vrže v ksiht</w:t>
      </w:r>
      <w:r w:rsidRPr="00217CE8">
        <w:rPr>
          <w:rFonts w:ascii="Garamond" w:hAnsi="Garamond" w:cs="Times New Roman"/>
          <w:sz w:val="24"/>
          <w:szCs w:val="24"/>
        </w:rPr>
        <w:t xml:space="preserve"> ter prepriča z radostnim besom. Knjiga, ki jo v tem trenutku zanesljivo potrebujemo.</w:t>
      </w:r>
      <w:r>
        <w:rPr>
          <w:rFonts w:ascii="Garamond" w:hAnsi="Garamond" w:cs="Times New Roman"/>
          <w:sz w:val="24"/>
          <w:szCs w:val="24"/>
        </w:rPr>
        <w:t xml:space="preserve"> </w:t>
      </w:r>
      <w:bookmarkStart w:id="0" w:name="_GoBack"/>
      <w:bookmarkEnd w:id="0"/>
    </w:p>
    <w:sectPr w:rsidR="00D36744" w:rsidRPr="00E30C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DEE03" w14:textId="77777777" w:rsidR="004B47C3" w:rsidRDefault="004B47C3" w:rsidP="00E30C4B">
      <w:pPr>
        <w:spacing w:after="0" w:line="240" w:lineRule="auto"/>
      </w:pPr>
      <w:r>
        <w:separator/>
      </w:r>
    </w:p>
  </w:endnote>
  <w:endnote w:type="continuationSeparator" w:id="0">
    <w:p w14:paraId="2D67E8A1" w14:textId="77777777" w:rsidR="004B47C3" w:rsidRDefault="004B47C3" w:rsidP="00E3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A9FFD" w14:textId="6B035A06" w:rsidR="00E30C4B" w:rsidRDefault="00E30C4B" w:rsidP="00E30C4B">
    <w:pPr>
      <w:pStyle w:val="Noga"/>
      <w:jc w:val="center"/>
    </w:pPr>
    <w:r w:rsidRPr="00041C6C">
      <w:rPr>
        <w:noProof/>
        <w:lang w:eastAsia="sl-SI"/>
      </w:rPr>
      <w:drawing>
        <wp:inline distT="0" distB="0" distL="0" distR="0" wp14:anchorId="0928A6F4" wp14:editId="41448042">
          <wp:extent cx="5114925" cy="774828"/>
          <wp:effectExtent l="0" t="0" r="0" b="6350"/>
          <wp:docPr id="3" name="Slika 3" descr="C:\Users\kristina\AppData\Local\Microsoft\Windows\INetCache\Content.Outlook\5YASQTAF\logo pa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AppData\Local\Microsoft\Windows\INetCache\Content.Outlook\5YASQTAF\logo pasi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4723" cy="783886"/>
                  </a:xfrm>
                  <a:prstGeom prst="rect">
                    <a:avLst/>
                  </a:prstGeom>
                  <a:noFill/>
                  <a:ln>
                    <a:noFill/>
                  </a:ln>
                </pic:spPr>
              </pic:pic>
            </a:graphicData>
          </a:graphic>
        </wp:inline>
      </w:drawing>
    </w:r>
  </w:p>
  <w:p w14:paraId="75310E93" w14:textId="77777777" w:rsidR="00E30C4B" w:rsidRDefault="00E30C4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513F9" w14:textId="77777777" w:rsidR="004B47C3" w:rsidRDefault="004B47C3" w:rsidP="00E30C4B">
      <w:pPr>
        <w:spacing w:after="0" w:line="240" w:lineRule="auto"/>
      </w:pPr>
      <w:r>
        <w:separator/>
      </w:r>
    </w:p>
  </w:footnote>
  <w:footnote w:type="continuationSeparator" w:id="0">
    <w:p w14:paraId="35F3CF16" w14:textId="77777777" w:rsidR="004B47C3" w:rsidRDefault="004B47C3" w:rsidP="00E30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BB"/>
    <w:rsid w:val="00122716"/>
    <w:rsid w:val="003728EC"/>
    <w:rsid w:val="00405648"/>
    <w:rsid w:val="004B47C3"/>
    <w:rsid w:val="004C27CC"/>
    <w:rsid w:val="00513634"/>
    <w:rsid w:val="0061397C"/>
    <w:rsid w:val="006E4BFF"/>
    <w:rsid w:val="00725604"/>
    <w:rsid w:val="008B17E0"/>
    <w:rsid w:val="008B1C9E"/>
    <w:rsid w:val="00A1246B"/>
    <w:rsid w:val="00AC3491"/>
    <w:rsid w:val="00AC6EBB"/>
    <w:rsid w:val="00D36744"/>
    <w:rsid w:val="00E30C4B"/>
    <w:rsid w:val="00E47DDB"/>
    <w:rsid w:val="00EA74A7"/>
    <w:rsid w:val="00EB63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12CD"/>
  <w15:chartTrackingRefBased/>
  <w15:docId w15:val="{048016D7-C983-40AF-9EE6-1246AB58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E30C4B"/>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NaslovZnak">
    <w:name w:val="Naslov Znak"/>
    <w:basedOn w:val="Privzetapisavaodstavka"/>
    <w:link w:val="Naslov"/>
    <w:uiPriority w:val="10"/>
    <w:rsid w:val="00E30C4B"/>
    <w:rPr>
      <w:rFonts w:asciiTheme="majorHAnsi" w:eastAsiaTheme="majorEastAsia" w:hAnsiTheme="majorHAnsi" w:cstheme="majorBidi"/>
      <w:spacing w:val="-10"/>
      <w:kern w:val="28"/>
      <w:sz w:val="56"/>
      <w:szCs w:val="56"/>
      <w:lang w:val="en-GB"/>
    </w:rPr>
  </w:style>
  <w:style w:type="paragraph" w:styleId="Glava">
    <w:name w:val="header"/>
    <w:basedOn w:val="Navaden"/>
    <w:link w:val="GlavaZnak"/>
    <w:uiPriority w:val="99"/>
    <w:unhideWhenUsed/>
    <w:rsid w:val="00E30C4B"/>
    <w:pPr>
      <w:tabs>
        <w:tab w:val="center" w:pos="4536"/>
        <w:tab w:val="right" w:pos="9072"/>
      </w:tabs>
      <w:spacing w:after="0" w:line="240" w:lineRule="auto"/>
    </w:pPr>
  </w:style>
  <w:style w:type="character" w:customStyle="1" w:styleId="GlavaZnak">
    <w:name w:val="Glava Znak"/>
    <w:basedOn w:val="Privzetapisavaodstavka"/>
    <w:link w:val="Glava"/>
    <w:uiPriority w:val="99"/>
    <w:rsid w:val="00E30C4B"/>
  </w:style>
  <w:style w:type="paragraph" w:styleId="Noga">
    <w:name w:val="footer"/>
    <w:basedOn w:val="Navaden"/>
    <w:link w:val="NogaZnak"/>
    <w:uiPriority w:val="99"/>
    <w:unhideWhenUsed/>
    <w:rsid w:val="00E30C4B"/>
    <w:pPr>
      <w:tabs>
        <w:tab w:val="center" w:pos="4536"/>
        <w:tab w:val="right" w:pos="9072"/>
      </w:tabs>
      <w:spacing w:after="0" w:line="240" w:lineRule="auto"/>
    </w:pPr>
  </w:style>
  <w:style w:type="character" w:customStyle="1" w:styleId="NogaZnak">
    <w:name w:val="Noga Znak"/>
    <w:basedOn w:val="Privzetapisavaodstavka"/>
    <w:link w:val="Noga"/>
    <w:uiPriority w:val="99"/>
    <w:rsid w:val="00E30C4B"/>
  </w:style>
  <w:style w:type="paragraph" w:styleId="Besedilooblaka">
    <w:name w:val="Balloon Text"/>
    <w:basedOn w:val="Navaden"/>
    <w:link w:val="BesedilooblakaZnak"/>
    <w:uiPriority w:val="99"/>
    <w:semiHidden/>
    <w:unhideWhenUsed/>
    <w:rsid w:val="0072560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25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2171</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Varja Balžalorsky Antić</dc:creator>
  <cp:keywords/>
  <dc:description/>
  <cp:lastModifiedBy>Uporabnik sistema Windows</cp:lastModifiedBy>
  <cp:revision>5</cp:revision>
  <cp:lastPrinted>2021-10-26T09:17:00Z</cp:lastPrinted>
  <dcterms:created xsi:type="dcterms:W3CDTF">2021-10-26T09:02:00Z</dcterms:created>
  <dcterms:modified xsi:type="dcterms:W3CDTF">2021-10-27T08:43:00Z</dcterms:modified>
</cp:coreProperties>
</file>